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1CFF" w14:textId="77777777" w:rsidR="006251BF" w:rsidRPr="006131F0" w:rsidRDefault="006251BF" w:rsidP="006131F0">
      <w:pPr>
        <w:tabs>
          <w:tab w:val="left" w:pos="284"/>
        </w:tabs>
        <w:spacing w:after="0"/>
        <w:rPr>
          <w:rFonts w:ascii="Arial Narrow" w:hAnsi="Arial Narrow" w:cs="Calibri"/>
          <w:b/>
          <w:i/>
          <w:sz w:val="24"/>
          <w:szCs w:val="24"/>
        </w:rPr>
      </w:pPr>
    </w:p>
    <w:p w14:paraId="61E43E1F" w14:textId="30F8D96F" w:rsidR="008030C6" w:rsidRPr="004A0AF2" w:rsidRDefault="008030C6" w:rsidP="006131F0">
      <w:pPr>
        <w:tabs>
          <w:tab w:val="left" w:pos="284"/>
        </w:tabs>
        <w:spacing w:after="0"/>
        <w:rPr>
          <w:rFonts w:ascii="Arial Narrow" w:hAnsi="Arial Narrow" w:cs="Calibri"/>
          <w:b/>
          <w:sz w:val="24"/>
          <w:szCs w:val="24"/>
        </w:rPr>
      </w:pPr>
      <w:r w:rsidRPr="004A0AF2">
        <w:rPr>
          <w:rFonts w:ascii="Arial Narrow" w:hAnsi="Arial Narrow" w:cs="Calibri"/>
          <w:b/>
          <w:sz w:val="24"/>
          <w:szCs w:val="24"/>
        </w:rPr>
        <w:t xml:space="preserve">Załącznik nr </w:t>
      </w:r>
      <w:r w:rsidR="004A0AF2" w:rsidRPr="004A0AF2">
        <w:rPr>
          <w:rFonts w:ascii="Arial Narrow" w:hAnsi="Arial Narrow" w:cs="Calibri"/>
          <w:b/>
          <w:sz w:val="24"/>
          <w:szCs w:val="24"/>
        </w:rPr>
        <w:t>3</w:t>
      </w:r>
      <w:r w:rsidRPr="004A0AF2">
        <w:rPr>
          <w:rFonts w:ascii="Arial Narrow" w:hAnsi="Arial Narrow" w:cs="Calibri"/>
          <w:b/>
          <w:sz w:val="24"/>
          <w:szCs w:val="24"/>
        </w:rPr>
        <w:t xml:space="preserve"> – Wzór umowy</w:t>
      </w:r>
    </w:p>
    <w:p w14:paraId="0C30232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DC13442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UMOWA</w:t>
      </w:r>
    </w:p>
    <w:p w14:paraId="67FE9E71" w14:textId="29070F8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 xml:space="preserve">NR </w:t>
      </w:r>
      <w:r w:rsidR="00BB2554">
        <w:rPr>
          <w:rFonts w:ascii="Arial Narrow" w:hAnsi="Arial Narrow" w:cs="Calibri"/>
          <w:b/>
          <w:sz w:val="24"/>
          <w:szCs w:val="24"/>
        </w:rPr>
        <w:t>19</w:t>
      </w:r>
      <w:r w:rsidR="00A166F4">
        <w:rPr>
          <w:rFonts w:ascii="Arial Narrow" w:hAnsi="Arial Narrow" w:cs="Calibri"/>
          <w:b/>
          <w:sz w:val="24"/>
          <w:szCs w:val="24"/>
        </w:rPr>
        <w:t>/</w:t>
      </w:r>
      <w:r w:rsidR="006131F0" w:rsidRPr="006131F0">
        <w:rPr>
          <w:rFonts w:ascii="Arial Narrow" w:hAnsi="Arial Narrow" w:cs="Calibri"/>
          <w:b/>
          <w:sz w:val="24"/>
          <w:szCs w:val="24"/>
        </w:rPr>
        <w:t>ZO/20</w:t>
      </w:r>
      <w:r w:rsidR="004A0AF2">
        <w:rPr>
          <w:rFonts w:ascii="Arial Narrow" w:hAnsi="Arial Narrow" w:cs="Calibri"/>
          <w:b/>
          <w:sz w:val="24"/>
          <w:szCs w:val="24"/>
        </w:rPr>
        <w:t>20</w:t>
      </w:r>
    </w:p>
    <w:p w14:paraId="636A938E" w14:textId="77777777" w:rsidR="008030C6" w:rsidRPr="006131F0" w:rsidRDefault="008030C6" w:rsidP="006131F0">
      <w:pPr>
        <w:pStyle w:val="Tekstpodstawowy31"/>
        <w:tabs>
          <w:tab w:val="left" w:pos="284"/>
        </w:tabs>
        <w:rPr>
          <w:rFonts w:ascii="Arial Narrow" w:hAnsi="Arial Narrow" w:cs="Calibri"/>
          <w:sz w:val="24"/>
          <w:szCs w:val="24"/>
        </w:rPr>
      </w:pPr>
    </w:p>
    <w:p w14:paraId="46143C1E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>
        <w:rPr>
          <w:rFonts w:ascii="Arial" w:hAnsi="Arial" w:cs="Arial"/>
          <w:sz w:val="20"/>
        </w:rPr>
        <w:t xml:space="preserve">  Olsztynku</w:t>
      </w:r>
    </w:p>
    <w:p w14:paraId="11531F1F" w14:textId="77777777" w:rsidR="00A166F4" w:rsidRPr="00DD0B0D" w:rsidRDefault="00A166F4" w:rsidP="00A166F4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3CDDA208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Pr="00DD0B0D">
        <w:rPr>
          <w:rFonts w:ascii="Arial" w:hAnsi="Arial" w:cs="Arial"/>
          <w:color w:val="000000"/>
          <w:sz w:val="20"/>
        </w:rPr>
        <w:t xml:space="preserve">z siedzibą w Olsztynku, ul. Niepodległości 19, 11-015 Olsztynek,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>
        <w:rPr>
          <w:rFonts w:ascii="Arial" w:hAnsi="Arial" w:cs="Arial"/>
          <w:color w:val="000000"/>
          <w:sz w:val="20"/>
        </w:rPr>
        <w:t>, zwanym</w:t>
      </w:r>
      <w:r w:rsidRPr="00DD0B0D">
        <w:rPr>
          <w:rFonts w:ascii="Arial" w:hAnsi="Arial" w:cs="Arial"/>
          <w:color w:val="000000"/>
          <w:sz w:val="20"/>
        </w:rPr>
        <w:t xml:space="preserve"> dalej „</w:t>
      </w:r>
      <w:r w:rsidRPr="00DD0B0D">
        <w:rPr>
          <w:rFonts w:ascii="Arial" w:hAnsi="Arial" w:cs="Arial"/>
          <w:b/>
          <w:color w:val="000000"/>
          <w:sz w:val="20"/>
        </w:rPr>
        <w:t>Zamawiającym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1D9DE879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uprawnionego reprezentacji:</w:t>
      </w:r>
    </w:p>
    <w:p w14:paraId="4DEC1C15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75FE3F5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35D029FF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0DE7E33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403BA8D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6E186E57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63BE721A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1C2C3C18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eastAsia="Arial Narrow" w:hAnsi="Arial Narrow" w:cs="Arial Narrow"/>
          <w:b/>
          <w:bCs/>
          <w:sz w:val="24"/>
          <w:szCs w:val="24"/>
        </w:rPr>
        <w:t>§</w:t>
      </w:r>
      <w:r w:rsidRPr="006131F0">
        <w:rPr>
          <w:rFonts w:ascii="Arial Narrow" w:hAnsi="Arial Narrow" w:cs="Calibri"/>
          <w:b/>
          <w:bCs/>
          <w:sz w:val="24"/>
          <w:szCs w:val="24"/>
        </w:rPr>
        <w:t xml:space="preserve"> 1</w:t>
      </w:r>
    </w:p>
    <w:p w14:paraId="009FE9B1" w14:textId="6DA9A935" w:rsidR="00A166F4" w:rsidRPr="001967B8" w:rsidRDefault="008030C6" w:rsidP="00F7115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Niniejsza umowa została zawarta w wyniku przeprowadzonego zapytania ofertowego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w trybie zasady konkurencyjności na  </w:t>
      </w:r>
      <w:bookmarkStart w:id="0" w:name="_Hlk26184630"/>
      <w:r w:rsidR="006131F0" w:rsidRPr="006131F0">
        <w:rPr>
          <w:rFonts w:ascii="Arial Narrow" w:hAnsi="Arial Narrow" w:cs="Calibri"/>
          <w:b/>
          <w:sz w:val="24"/>
          <w:szCs w:val="24"/>
        </w:rPr>
        <w:t>świadczen</w:t>
      </w:r>
      <w:r w:rsidR="004A0AF2">
        <w:rPr>
          <w:rFonts w:ascii="Arial Narrow" w:hAnsi="Arial Narrow" w:cs="Calibri"/>
          <w:b/>
          <w:sz w:val="24"/>
          <w:szCs w:val="24"/>
        </w:rPr>
        <w:t xml:space="preserve">ie </w:t>
      </w:r>
      <w:r w:rsidR="006131F0" w:rsidRPr="006131F0">
        <w:rPr>
          <w:rFonts w:ascii="Arial Narrow" w:hAnsi="Arial Narrow" w:cs="Calibri"/>
          <w:b/>
          <w:sz w:val="24"/>
          <w:szCs w:val="24"/>
        </w:rPr>
        <w:t>usług transport</w:t>
      </w:r>
      <w:r w:rsidR="004A0AF2">
        <w:rPr>
          <w:rFonts w:ascii="Arial Narrow" w:hAnsi="Arial Narrow" w:cs="Calibri"/>
          <w:b/>
          <w:sz w:val="24"/>
          <w:szCs w:val="24"/>
        </w:rPr>
        <w:t xml:space="preserve">owej </w:t>
      </w:r>
      <w:r w:rsidR="006131F0" w:rsidRPr="006131F0">
        <w:rPr>
          <w:rFonts w:ascii="Arial Narrow" w:hAnsi="Arial Narrow" w:cs="Calibri"/>
          <w:b/>
          <w:sz w:val="24"/>
          <w:szCs w:val="24"/>
        </w:rPr>
        <w:t xml:space="preserve"> </w:t>
      </w:r>
      <w:r w:rsidR="00F71154">
        <w:rPr>
          <w:rFonts w:ascii="Arial" w:eastAsiaTheme="minorHAnsi" w:hAnsi="Arial" w:cs="Arial"/>
          <w:bCs/>
          <w:kern w:val="0"/>
          <w:sz w:val="20"/>
          <w:szCs w:val="20"/>
        </w:rPr>
        <w:t xml:space="preserve">na zajęcia na świetlicy w Olsztynku </w:t>
      </w:r>
      <w:r w:rsidR="00A166F4" w:rsidRPr="001967B8">
        <w:rPr>
          <w:rFonts w:ascii="Arial" w:hAnsi="Arial" w:cs="Arial"/>
          <w:sz w:val="20"/>
          <w:szCs w:val="20"/>
        </w:rPr>
        <w:t xml:space="preserve">w ramach projektu„ 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A166F4" w:rsidRPr="001967B8">
        <w:rPr>
          <w:rFonts w:ascii="Arial" w:hAnsi="Arial" w:cs="Arial"/>
          <w:sz w:val="20"/>
          <w:szCs w:val="20"/>
        </w:rPr>
        <w:t>”</w:t>
      </w:r>
      <w:r w:rsidR="00A166F4"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A166F4"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 w:rsidR="00A166F4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51937D57" w14:textId="63AFAA16" w:rsidR="006131F0" w:rsidRDefault="006131F0" w:rsidP="006131F0">
      <w:pPr>
        <w:pStyle w:val="Standard"/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651D00EF" w14:textId="77777777" w:rsidR="00A166F4" w:rsidRPr="006131F0" w:rsidRDefault="00A166F4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</w:p>
    <w:bookmarkEnd w:id="0"/>
    <w:p w14:paraId="687CAEBF" w14:textId="1ACB98A9" w:rsidR="008030C6" w:rsidRPr="006131F0" w:rsidRDefault="006131F0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</w:t>
      </w:r>
      <w:r w:rsidR="008030C6" w:rsidRPr="006131F0">
        <w:rPr>
          <w:rFonts w:ascii="Arial Narrow" w:hAnsi="Arial Narrow" w:cs="Calibri"/>
          <w:sz w:val="24"/>
          <w:szCs w:val="24"/>
        </w:rPr>
        <w:t>mowa jest finansowana ze środków Unii Europejskiej w ramach Europejskiego Funduszu Społecznego.</w:t>
      </w:r>
    </w:p>
    <w:p w14:paraId="1248B4EC" w14:textId="77777777" w:rsidR="008030C6" w:rsidRPr="006131F0" w:rsidRDefault="008030C6" w:rsidP="006131F0">
      <w:pPr>
        <w:tabs>
          <w:tab w:val="left" w:pos="284"/>
        </w:tabs>
        <w:spacing w:after="0"/>
        <w:ind w:left="142"/>
        <w:jc w:val="both"/>
        <w:rPr>
          <w:rFonts w:ascii="Arial Narrow" w:hAnsi="Arial Narrow" w:cs="Calibri"/>
          <w:sz w:val="24"/>
          <w:szCs w:val="24"/>
        </w:rPr>
      </w:pPr>
    </w:p>
    <w:p w14:paraId="0A518BE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2</w:t>
      </w:r>
    </w:p>
    <w:p w14:paraId="7571631A" w14:textId="29E7C8DD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Na podstawie niniejszej umowy Zamawiający zleca Wykonawcy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świadczenie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transportowych uczestników projektu  „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” </w:t>
      </w:r>
      <w:r w:rsidR="004A0AF2">
        <w:rPr>
          <w:rFonts w:ascii="Arial Narrow" w:hAnsi="Arial Narrow" w:cs="Calibri"/>
          <w:sz w:val="24"/>
          <w:szCs w:val="24"/>
        </w:rPr>
        <w:t xml:space="preserve">na </w:t>
      </w:r>
      <w:r w:rsidR="00F71154">
        <w:rPr>
          <w:rFonts w:ascii="Arial" w:eastAsiaTheme="minorHAnsi" w:hAnsi="Arial" w:cs="Arial"/>
          <w:bCs/>
          <w:kern w:val="0"/>
          <w:sz w:val="20"/>
          <w:szCs w:val="20"/>
        </w:rPr>
        <w:t>zajęcia na świetlicy w Olsztynku.</w:t>
      </w:r>
    </w:p>
    <w:p w14:paraId="19F3C725" w14:textId="274D30A0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Przedmiot zlecenia ma być wykonany zgodnie z wymaganiami zawartymi w Zapytaniu Ofertowym </w:t>
      </w:r>
      <w:r w:rsidR="004A0AF2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 nr 2 do niniejszej umowy. </w:t>
      </w:r>
    </w:p>
    <w:p w14:paraId="382BA318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rozbieżności pomiędzy treścią Zapytania Ofertowego a Ofertą Wykonawcy, przeważa treść Zapytania Ofertowego. </w:t>
      </w:r>
    </w:p>
    <w:p w14:paraId="4E9650A6" w14:textId="0AB7383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Usługa zapewniona będzie w okresie </w:t>
      </w:r>
      <w:r w:rsidR="004A0AF2">
        <w:rPr>
          <w:rFonts w:ascii="Arial Narrow" w:hAnsi="Arial Narrow" w:cs="Calibri"/>
          <w:sz w:val="24"/>
          <w:szCs w:val="24"/>
        </w:rPr>
        <w:t xml:space="preserve"> wyznaczonym w punkcie 1. </w:t>
      </w:r>
    </w:p>
    <w:p w14:paraId="77A0C964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Podstawą uznania zamówienia za wykonane jest podpisany przez Zamawiającego </w:t>
      </w:r>
      <w:r w:rsidRPr="006131F0">
        <w:rPr>
          <w:rFonts w:ascii="Arial Narrow" w:hAnsi="Arial Narrow" w:cs="Calibri"/>
          <w:sz w:val="24"/>
          <w:szCs w:val="24"/>
        </w:rPr>
        <w:br/>
        <w:t>w terminie wskazanym w poprzednim ustępie protokół odbioru zlecenia bez uwag</w:t>
      </w:r>
      <w:r w:rsidR="009D3021" w:rsidRPr="006131F0">
        <w:rPr>
          <w:rFonts w:ascii="Arial Narrow" w:hAnsi="Arial Narrow" w:cs="Calibri"/>
          <w:sz w:val="24"/>
          <w:szCs w:val="24"/>
        </w:rPr>
        <w:t>.</w:t>
      </w:r>
    </w:p>
    <w:p w14:paraId="6E5B0067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zobowiązuje się w trakcie wykonywania niniejszej umowy uwzględniać sugestie i życzenia Zamawiającego dotyczące sposobu jej wykonania. </w:t>
      </w:r>
    </w:p>
    <w:p w14:paraId="342B7205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Wykonawca oświadcza, że jest uprawniony do prowadzenia działalności w zakresie objętym przedmiotem umowy.</w:t>
      </w:r>
    </w:p>
    <w:p w14:paraId="01C1F460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oświadcza, że posiada odpowiednie kompetencje i zasoby konieczne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do realizacji przedmiotowej umowy.  </w:t>
      </w:r>
    </w:p>
    <w:p w14:paraId="08C8B017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618121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3</w:t>
      </w:r>
    </w:p>
    <w:p w14:paraId="32D45E3A" w14:textId="7A27AC1C" w:rsidR="006131F0" w:rsidRPr="004A0AF2" w:rsidRDefault="008030C6" w:rsidP="004A0AF2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zrealizowanie zamówienia Zamawiający zobowiązuje się zapłacić Wykonawcy ogólną kwotę brutto  </w:t>
      </w:r>
      <w:r w:rsidR="006131F0" w:rsidRPr="006131F0">
        <w:rPr>
          <w:rFonts w:ascii="Arial Narrow" w:hAnsi="Arial Narrow" w:cs="Calibri"/>
          <w:sz w:val="24"/>
          <w:szCs w:val="24"/>
        </w:rPr>
        <w:t>za wykonanie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transportowej </w:t>
      </w:r>
      <w:r w:rsidR="00BB2554">
        <w:rPr>
          <w:rFonts w:ascii="Arial Narrow" w:hAnsi="Arial Narrow" w:cs="Calibri"/>
          <w:sz w:val="24"/>
          <w:szCs w:val="24"/>
        </w:rPr>
        <w:t xml:space="preserve">na rzecz </w:t>
      </w:r>
      <w:bookmarkStart w:id="1" w:name="_GoBack"/>
      <w:bookmarkEnd w:id="1"/>
      <w:r w:rsidR="006131F0" w:rsidRPr="006131F0">
        <w:rPr>
          <w:rFonts w:ascii="Arial Narrow" w:hAnsi="Arial Narrow" w:cs="Calibri"/>
          <w:sz w:val="24"/>
          <w:szCs w:val="24"/>
        </w:rPr>
        <w:t>uczestników pr</w:t>
      </w:r>
      <w:r w:rsidR="004A0AF2">
        <w:rPr>
          <w:rFonts w:ascii="Arial Narrow" w:hAnsi="Arial Narrow" w:cs="Calibri"/>
          <w:sz w:val="24"/>
          <w:szCs w:val="24"/>
        </w:rPr>
        <w:t xml:space="preserve">ojektu </w:t>
      </w:r>
      <w:r w:rsidR="006131F0" w:rsidRPr="006131F0">
        <w:rPr>
          <w:rFonts w:ascii="Arial Narrow" w:hAnsi="Arial Narrow" w:cs="Calibri"/>
          <w:sz w:val="24"/>
          <w:szCs w:val="24"/>
        </w:rPr>
        <w:t>w kwocie</w:t>
      </w:r>
      <w:r w:rsidR="004A0AF2">
        <w:rPr>
          <w:rFonts w:ascii="Arial Narrow" w:hAnsi="Arial Narrow" w:cs="Calibri"/>
          <w:sz w:val="24"/>
          <w:szCs w:val="24"/>
        </w:rPr>
        <w:t xml:space="preserve"> łącznej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:  ……………..złotych brutto (słownie:…………………za 1 przejazd) </w:t>
      </w:r>
    </w:p>
    <w:p w14:paraId="63785FE6" w14:textId="03655D52" w:rsidR="008030C6" w:rsidRPr="006131F0" w:rsidRDefault="008030C6" w:rsidP="006131F0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Wynagrodzenie określone w ust. 1 obejmuje wszelkie koszty, jakie poniesie Wykonawca z tytułu należytej i zgodnej z umową oraz obowiązującymi przepisami prawa, realizacji zamówienia, </w:t>
      </w:r>
      <w:r w:rsidR="000E2A49" w:rsidRPr="006131F0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w szczególności koszty usług wymienionych w § 2 ust. 2 niniejszej umowy. </w:t>
      </w:r>
    </w:p>
    <w:p w14:paraId="1C03F1CE" w14:textId="77777777" w:rsidR="008030C6" w:rsidRPr="006131F0" w:rsidRDefault="008030C6" w:rsidP="006131F0">
      <w:pPr>
        <w:widowControl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Płatność nastąpi na podstawie protokołu odbioru podpisanego przez Strony bez zastrzeżeń, o którym mowa w § 2 ust. 6.</w:t>
      </w:r>
    </w:p>
    <w:p w14:paraId="5E603590" w14:textId="77777777" w:rsidR="008030C6" w:rsidRPr="006131F0" w:rsidRDefault="008030C6" w:rsidP="006131F0">
      <w:pPr>
        <w:tabs>
          <w:tab w:val="left" w:pos="284"/>
        </w:tabs>
        <w:spacing w:after="0"/>
        <w:ind w:left="284"/>
        <w:jc w:val="both"/>
        <w:rPr>
          <w:rFonts w:ascii="Arial Narrow" w:hAnsi="Arial Narrow" w:cs="Calibri"/>
          <w:sz w:val="24"/>
          <w:szCs w:val="24"/>
        </w:rPr>
      </w:pPr>
    </w:p>
    <w:p w14:paraId="2BF3CB53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4</w:t>
      </w:r>
    </w:p>
    <w:p w14:paraId="42CC0C37" w14:textId="7ECB171E" w:rsidR="008030C6" w:rsidRPr="006131F0" w:rsidRDefault="008030C6" w:rsidP="006131F0">
      <w:pPr>
        <w:widowControl/>
        <w:numPr>
          <w:ilvl w:val="0"/>
          <w:numId w:val="5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Zapłata za wykonanie przedmiotu niniejszej umowy następuje na podstawie prawidłowo wystawionej przez Wykonawcę faktury/rachunku po zrealizowaniu przedmiotu umowy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lub w systemie miesięcznych rozliczeń między Wykonawcą a Zamawiającym. </w:t>
      </w:r>
    </w:p>
    <w:p w14:paraId="28FD6463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1C00EB9B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dzień zapłaty uważa się dzień złożenia polecenia przelewu przez Zamawiającego. </w:t>
      </w:r>
    </w:p>
    <w:p w14:paraId="6A5B5147" w14:textId="0507C12B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4C4A04EE" w14:textId="0FAC42D8" w:rsidR="008030C6" w:rsidRDefault="00260E68" w:rsidP="006131F0">
      <w:pPr>
        <w:pStyle w:val="Akapitzlist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131F0">
        <w:rPr>
          <w:rFonts w:ascii="Arial Narrow" w:hAnsi="Arial Narrow" w:cs="Arial"/>
          <w:sz w:val="24"/>
          <w:szCs w:val="24"/>
        </w:rPr>
        <w:t xml:space="preserve">Zmiany w umowie mogą być dokonywane zgodnie z pkt. </w:t>
      </w:r>
      <w:r w:rsidRPr="006131F0">
        <w:rPr>
          <w:rFonts w:ascii="Arial Narrow" w:hAnsi="Arial Narrow" w:cs="Arial"/>
          <w:color w:val="000000"/>
          <w:sz w:val="24"/>
          <w:szCs w:val="24"/>
        </w:rPr>
        <w:t>6.5.2 ust. 22</w:t>
      </w:r>
      <w:r w:rsidRPr="006131F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6131F0">
        <w:rPr>
          <w:rFonts w:ascii="Arial Narrow" w:hAnsi="Arial Narrow" w:cs="Arial"/>
          <w:sz w:val="24"/>
          <w:szCs w:val="24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14:paraId="5E8D1BD4" w14:textId="77777777" w:rsidR="006131F0" w:rsidRPr="006131F0" w:rsidRDefault="006131F0" w:rsidP="006131F0">
      <w:pPr>
        <w:pStyle w:val="Akapitzlist"/>
        <w:suppressAutoHyphens w:val="0"/>
        <w:autoSpaceDN/>
        <w:spacing w:after="0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4EAC0D2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5</w:t>
      </w:r>
    </w:p>
    <w:p w14:paraId="39808FB1" w14:textId="6A0C695C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zobowiązuje się do dostarczenia niezbędnych informacji do zrealizowania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usługi. </w:t>
      </w: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p w14:paraId="141557F0" w14:textId="229C4277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Zamawiającego osobą upoważnioną do kontaktów z Wykonawcą  w sprawach dotyczących realizacji przedmiotu umowy jest Pani </w:t>
      </w:r>
      <w:r w:rsidR="00A166F4">
        <w:rPr>
          <w:rFonts w:ascii="Arial Narrow" w:hAnsi="Arial Narrow" w:cs="Calibri"/>
          <w:sz w:val="24"/>
          <w:szCs w:val="24"/>
        </w:rPr>
        <w:t>Marta Dąbkowska-Wilczek</w:t>
      </w:r>
      <w:r w:rsidRPr="006131F0">
        <w:rPr>
          <w:rFonts w:ascii="Arial Narrow" w:hAnsi="Arial Narrow" w:cs="Calibri"/>
          <w:sz w:val="24"/>
          <w:szCs w:val="24"/>
        </w:rPr>
        <w:t xml:space="preserve"> (</w:t>
      </w:r>
      <w:r w:rsidR="00F71154">
        <w:rPr>
          <w:rFonts w:ascii="Arial Narrow" w:hAnsi="Arial Narrow" w:cs="Calibri"/>
          <w:sz w:val="24"/>
          <w:szCs w:val="24"/>
        </w:rPr>
        <w:t xml:space="preserve">tel. </w:t>
      </w:r>
      <w:r w:rsidR="00A166F4">
        <w:rPr>
          <w:rFonts w:ascii="Arial Narrow" w:hAnsi="Arial Narrow" w:cs="Calibri"/>
          <w:sz w:val="24"/>
          <w:szCs w:val="24"/>
        </w:rPr>
        <w:t>502-765-956</w:t>
      </w:r>
      <w:r w:rsidR="00F71154">
        <w:rPr>
          <w:rFonts w:ascii="Arial Narrow" w:hAnsi="Arial Narrow" w:cs="Calibri"/>
          <w:sz w:val="24"/>
          <w:szCs w:val="24"/>
        </w:rPr>
        <w:t xml:space="preserve">, </w:t>
      </w:r>
      <w:r w:rsidR="00A166F4">
        <w:rPr>
          <w:rFonts w:ascii="Arial Narrow" w:hAnsi="Arial Narrow" w:cs="Calibri"/>
          <w:sz w:val="24"/>
          <w:szCs w:val="24"/>
        </w:rPr>
        <w:t>m.dabkowska</w:t>
      </w:r>
      <w:r w:rsidR="00BF3019" w:rsidRPr="006131F0">
        <w:rPr>
          <w:rFonts w:ascii="Arial Narrow" w:hAnsi="Arial Narrow" w:cs="Calibri"/>
          <w:sz w:val="24"/>
          <w:szCs w:val="24"/>
        </w:rPr>
        <w:t>@</w:t>
      </w:r>
      <w:r w:rsidR="00A166F4">
        <w:rPr>
          <w:rFonts w:ascii="Arial Narrow" w:hAnsi="Arial Narrow" w:cs="Calibri"/>
          <w:sz w:val="24"/>
          <w:szCs w:val="24"/>
        </w:rPr>
        <w:t>gmail.com</w:t>
      </w:r>
      <w:r w:rsidRPr="006131F0">
        <w:rPr>
          <w:rFonts w:ascii="Arial Narrow" w:hAnsi="Arial Narrow" w:cs="Calibri"/>
          <w:sz w:val="24"/>
          <w:szCs w:val="24"/>
        </w:rPr>
        <w:t xml:space="preserve">).  Osoba wskazana w poprzednim zdaniu jest upoważniona do podejmowania bieżących decyzji co do sposobu wykonania umowy, etc. </w:t>
      </w:r>
    </w:p>
    <w:p w14:paraId="11DB557A" w14:textId="476D77AA" w:rsidR="00BF3019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266AE125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720"/>
        </w:tabs>
        <w:suppressAutoHyphens w:val="0"/>
        <w:spacing w:after="0"/>
        <w:ind w:left="284"/>
        <w:jc w:val="center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7</w:t>
      </w:r>
    </w:p>
    <w:p w14:paraId="6D4C0847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2340"/>
        </w:tabs>
        <w:suppressAutoHyphens w:val="0"/>
        <w:spacing w:after="0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opóźnienia w płatności Wykonawcy przysługują odsetki ustawowe. </w:t>
      </w:r>
    </w:p>
    <w:p w14:paraId="1505430D" w14:textId="3AA2E604" w:rsidR="00BF3019" w:rsidRPr="006131F0" w:rsidRDefault="00BF301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5EA13F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8</w:t>
      </w:r>
    </w:p>
    <w:p w14:paraId="000D37E3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Zamawiający jest upoważniony do pisemnego rozwiązania umowy bez wypowiedzenia w przypadku:</w:t>
      </w:r>
    </w:p>
    <w:p w14:paraId="1625BFAE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niewykonywania lub nienależytego wykonania obowiązków umownych przez Wykonawcę;</w:t>
      </w:r>
    </w:p>
    <w:p w14:paraId="4137433D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rozwiązania umowy o dofinansowanie/współpracy, na podstawie której jest finansowana niniejsza umowa;</w:t>
      </w:r>
    </w:p>
    <w:p w14:paraId="001B582B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 przekazania przez Jednostkę Pośredniczącą, środków na realizację niniejszej umowy.</w:t>
      </w:r>
    </w:p>
    <w:p w14:paraId="3412253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9</w:t>
      </w:r>
    </w:p>
    <w:p w14:paraId="37298BCA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Wszelkie ewentualne spory między stronami, wynikające z niniejszej umowy, powinny być rozwiązane bez zbędnej zwłoki, drogą negocjacji między Stronami. </w:t>
      </w:r>
    </w:p>
    <w:p w14:paraId="4FE49514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niepowodzenia negocjacji, spory będzie rozstrzygał sąd właściwy miejscowo dla siedziby Zamawiającego. </w:t>
      </w:r>
    </w:p>
    <w:p w14:paraId="0F381229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751D65F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10</w:t>
      </w:r>
    </w:p>
    <w:p w14:paraId="03DDA1FB" w14:textId="77777777" w:rsidR="008030C6" w:rsidRPr="006131F0" w:rsidRDefault="008030C6" w:rsidP="006131F0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Umowa wchodzi w życie z dniem podpisania jej przez upoważnionych przedstawicieli Stron.</w:t>
      </w:r>
    </w:p>
    <w:p w14:paraId="689BC75D" w14:textId="77777777" w:rsidR="008030C6" w:rsidRPr="006131F0" w:rsidRDefault="008030C6" w:rsidP="006131F0">
      <w:pPr>
        <w:widowControl/>
        <w:numPr>
          <w:ilvl w:val="0"/>
          <w:numId w:val="9"/>
        </w:numPr>
        <w:tabs>
          <w:tab w:val="left" w:pos="284"/>
          <w:tab w:val="left" w:pos="567"/>
          <w:tab w:val="left" w:pos="90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Umowę sporządzono w dwóch jednobrzmiących egzemplarzach po jednym dla każdej ze stron. </w:t>
      </w:r>
    </w:p>
    <w:p w14:paraId="3B3C28EE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DFB0CC1" w14:textId="77777777" w:rsidR="008030C6" w:rsidRPr="006131F0" w:rsidRDefault="008030C6" w:rsidP="006131F0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Calibri"/>
          <w:bCs/>
          <w:sz w:val="24"/>
          <w:szCs w:val="24"/>
        </w:rPr>
      </w:pPr>
      <w:r w:rsidRPr="006131F0">
        <w:rPr>
          <w:rFonts w:ascii="Arial Narrow" w:hAnsi="Arial Narrow" w:cs="Calibri"/>
          <w:bCs/>
          <w:sz w:val="24"/>
          <w:szCs w:val="24"/>
        </w:rPr>
        <w:t xml:space="preserve">Zamawiający: </w:t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  <w:t>Wykonawca:</w:t>
      </w:r>
    </w:p>
    <w:p w14:paraId="7324F6DE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6C1F89AC" w14:textId="4D949C29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…………………………………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 xml:space="preserve">         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>…………………………</w:t>
      </w:r>
    </w:p>
    <w:p w14:paraId="1C482FDB" w14:textId="1860A8D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4F3945F9" w14:textId="633E387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23A940F1" w14:textId="5A2DFF23" w:rsidR="000E2A49" w:rsidRPr="006131F0" w:rsidRDefault="000E2A49" w:rsidP="006131F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sectPr w:rsidR="000E2A49" w:rsidRPr="006131F0" w:rsidSect="00260E68">
      <w:headerReference w:type="default" r:id="rId8"/>
      <w:footerReference w:type="default" r:id="rId9"/>
      <w:pgSz w:w="11906" w:h="16838"/>
      <w:pgMar w:top="2269" w:right="1417" w:bottom="1985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1DE0" w14:textId="77777777" w:rsidR="003F7A75" w:rsidRDefault="003F7A75" w:rsidP="008030C6">
      <w:pPr>
        <w:spacing w:after="0"/>
      </w:pPr>
      <w:r>
        <w:separator/>
      </w:r>
    </w:p>
  </w:endnote>
  <w:endnote w:type="continuationSeparator" w:id="0">
    <w:p w14:paraId="2300AE7B" w14:textId="77777777" w:rsidR="003F7A75" w:rsidRDefault="003F7A75" w:rsidP="00803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E0A" w14:textId="77777777" w:rsidR="007328A2" w:rsidRDefault="003F7A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BB8E" w14:textId="77777777" w:rsidR="003F7A75" w:rsidRDefault="003F7A75" w:rsidP="008030C6">
      <w:pPr>
        <w:spacing w:after="0"/>
      </w:pPr>
      <w:r>
        <w:separator/>
      </w:r>
    </w:p>
  </w:footnote>
  <w:footnote w:type="continuationSeparator" w:id="0">
    <w:p w14:paraId="356B2F24" w14:textId="77777777" w:rsidR="003F7A75" w:rsidRDefault="003F7A75" w:rsidP="00803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803A" w14:textId="5714AEAD" w:rsidR="008030C6" w:rsidRPr="008030C6" w:rsidRDefault="00A166F4" w:rsidP="00BF3019">
    <w:pPr>
      <w:pStyle w:val="Nagwek"/>
      <w:tabs>
        <w:tab w:val="clear" w:pos="4536"/>
        <w:tab w:val="clear" w:pos="9072"/>
        <w:tab w:val="left" w:pos="5400"/>
      </w:tabs>
    </w:pPr>
    <w:r>
      <w:rPr>
        <w:noProof/>
        <w:lang w:eastAsia="pl-PL"/>
      </w:rPr>
      <w:drawing>
        <wp:inline distT="0" distB="0" distL="0" distR="0" wp14:anchorId="4F7E0993" wp14:editId="18EB1DDB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84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2603B4"/>
    <w:multiLevelType w:val="multilevel"/>
    <w:tmpl w:val="8C4A9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B1824D2"/>
    <w:multiLevelType w:val="multilevel"/>
    <w:tmpl w:val="6EF4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25B84817"/>
    <w:multiLevelType w:val="multilevel"/>
    <w:tmpl w:val="A29E1E3A"/>
    <w:lvl w:ilvl="0">
      <w:start w:val="5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86025E"/>
    <w:multiLevelType w:val="multilevel"/>
    <w:tmpl w:val="DB98EAD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1E6D"/>
    <w:multiLevelType w:val="multilevel"/>
    <w:tmpl w:val="C7267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3E96"/>
    <w:multiLevelType w:val="multilevel"/>
    <w:tmpl w:val="75D0521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22C5A"/>
    <w:multiLevelType w:val="multilevel"/>
    <w:tmpl w:val="52A032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40" w:hanging="84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0B5"/>
    <w:multiLevelType w:val="multilevel"/>
    <w:tmpl w:val="7C16EEB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6"/>
    <w:rsid w:val="000444FD"/>
    <w:rsid w:val="000E2A49"/>
    <w:rsid w:val="00136608"/>
    <w:rsid w:val="00170119"/>
    <w:rsid w:val="00260E68"/>
    <w:rsid w:val="002B50A1"/>
    <w:rsid w:val="003C5DF2"/>
    <w:rsid w:val="003F7A75"/>
    <w:rsid w:val="00411053"/>
    <w:rsid w:val="004242CF"/>
    <w:rsid w:val="00464254"/>
    <w:rsid w:val="00466215"/>
    <w:rsid w:val="004A0AF2"/>
    <w:rsid w:val="004F742E"/>
    <w:rsid w:val="004F7891"/>
    <w:rsid w:val="00601586"/>
    <w:rsid w:val="006131F0"/>
    <w:rsid w:val="006251BF"/>
    <w:rsid w:val="007B6CF1"/>
    <w:rsid w:val="007F0A2F"/>
    <w:rsid w:val="008030C6"/>
    <w:rsid w:val="00832C0C"/>
    <w:rsid w:val="00842CE2"/>
    <w:rsid w:val="009D3021"/>
    <w:rsid w:val="00A166F4"/>
    <w:rsid w:val="00AC5F1B"/>
    <w:rsid w:val="00AE2614"/>
    <w:rsid w:val="00BA6C77"/>
    <w:rsid w:val="00BB18DD"/>
    <w:rsid w:val="00BB2554"/>
    <w:rsid w:val="00BF3019"/>
    <w:rsid w:val="00DB51AE"/>
    <w:rsid w:val="00E2541A"/>
    <w:rsid w:val="00E377F7"/>
    <w:rsid w:val="00E84F4C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5F0A"/>
  <w15:chartTrackingRefBased/>
  <w15:docId w15:val="{E05281EB-73D1-4BEE-AA6E-1A715B5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30C6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6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030C6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030C6"/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99"/>
    <w:qFormat/>
    <w:rsid w:val="008030C6"/>
    <w:pPr>
      <w:widowControl/>
      <w:ind w:left="720"/>
    </w:pPr>
  </w:style>
  <w:style w:type="paragraph" w:customStyle="1" w:styleId="Tekstpodstawowy31">
    <w:name w:val="Tekst podstawowy 31"/>
    <w:basedOn w:val="Normalny"/>
    <w:rsid w:val="008030C6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customStyle="1" w:styleId="Standard">
    <w:name w:val="Standard"/>
    <w:rsid w:val="008030C6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21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21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21"/>
    <w:rPr>
      <w:rFonts w:ascii="Segoe UI" w:eastAsia="SimSun" w:hAnsi="Segoe UI" w:cs="Segoe UI"/>
      <w:kern w:val="3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6131F0"/>
    <w:pPr>
      <w:numPr>
        <w:numId w:val="13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166F4"/>
    <w:rPr>
      <w:rFonts w:asciiTheme="majorHAnsi" w:eastAsiaTheme="majorEastAsia" w:hAnsiTheme="majorHAnsi" w:cstheme="majorBidi"/>
      <w:color w:val="1F4D78" w:themeColor="accent1" w:themeShade="7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959F-DDFA-4EE0-A761-5943405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5</cp:revision>
  <dcterms:created xsi:type="dcterms:W3CDTF">2020-06-01T06:02:00Z</dcterms:created>
  <dcterms:modified xsi:type="dcterms:W3CDTF">2020-08-13T18:53:00Z</dcterms:modified>
</cp:coreProperties>
</file>